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1B" w:rsidRPr="00D1502D" w:rsidRDefault="00E9391B" w:rsidP="00E9391B">
      <w:pPr>
        <w:spacing w:after="0"/>
        <w:jc w:val="both"/>
        <w:rPr>
          <w:b/>
          <w:u w:val="single"/>
        </w:rPr>
      </w:pPr>
      <w:r w:rsidRPr="00D1502D">
        <w:rPr>
          <w:b/>
          <w:u w:val="single"/>
        </w:rPr>
        <w:t>Job Description</w:t>
      </w:r>
    </w:p>
    <w:p w:rsidR="00E9391B" w:rsidRPr="00D1502D" w:rsidRDefault="00E9391B" w:rsidP="00E9391B">
      <w:pPr>
        <w:spacing w:after="0"/>
        <w:jc w:val="both"/>
      </w:pPr>
      <w:r w:rsidRPr="00D1502D">
        <w:rPr>
          <w:b/>
        </w:rPr>
        <w:t>Objective:</w:t>
      </w:r>
      <w:r w:rsidRPr="00D1502D">
        <w:t xml:space="preserve"> </w:t>
      </w:r>
      <w:r w:rsidRPr="00D1502D">
        <w:tab/>
      </w:r>
      <w:r w:rsidRPr="00D1502D">
        <w:tab/>
        <w:t>Full time Mixed Animal Associate Veterinarian</w:t>
      </w:r>
    </w:p>
    <w:p w:rsidR="00E9391B" w:rsidRPr="00D1502D" w:rsidRDefault="00E9391B" w:rsidP="00E9391B">
      <w:pPr>
        <w:spacing w:after="0"/>
        <w:ind w:left="2160" w:hanging="2160"/>
        <w:jc w:val="both"/>
      </w:pPr>
    </w:p>
    <w:p w:rsidR="00E9391B" w:rsidRPr="00D1502D" w:rsidRDefault="00E9391B" w:rsidP="00E9391B">
      <w:pPr>
        <w:spacing w:after="0"/>
        <w:ind w:left="2160" w:hanging="2160"/>
        <w:jc w:val="both"/>
      </w:pPr>
      <w:r w:rsidRPr="00D1502D">
        <w:rPr>
          <w:b/>
        </w:rPr>
        <w:t>Training Required:</w:t>
      </w:r>
      <w:r w:rsidRPr="00D1502D">
        <w:t xml:space="preserve"> </w:t>
      </w:r>
      <w:r w:rsidRPr="00D1502D">
        <w:tab/>
        <w:t>Doctor of Veterinary Medicine with ability to obtain licensing and a USDA category II accreditation in NE</w:t>
      </w:r>
    </w:p>
    <w:p w:rsidR="00E9391B" w:rsidRPr="00D1502D" w:rsidRDefault="00E9391B" w:rsidP="00E9391B">
      <w:pPr>
        <w:spacing w:after="0"/>
        <w:ind w:left="2160" w:hanging="2160"/>
        <w:jc w:val="both"/>
      </w:pPr>
      <w:r w:rsidRPr="00D1502D">
        <w:rPr>
          <w:b/>
        </w:rPr>
        <w:t>Experience:</w:t>
      </w:r>
      <w:r w:rsidRPr="00D1502D">
        <w:tab/>
        <w:t xml:space="preserve">Recent graduate or experienced veterinarian </w:t>
      </w:r>
    </w:p>
    <w:p w:rsidR="00E9391B" w:rsidRPr="00D1502D" w:rsidRDefault="00E9391B" w:rsidP="00E9391B">
      <w:pPr>
        <w:spacing w:after="0"/>
        <w:ind w:left="2160" w:hanging="2160"/>
        <w:jc w:val="both"/>
      </w:pPr>
    </w:p>
    <w:p w:rsidR="00E9391B" w:rsidRPr="00D1502D" w:rsidRDefault="00E9391B" w:rsidP="00E9391B">
      <w:pPr>
        <w:spacing w:after="0"/>
        <w:ind w:left="2160" w:hanging="2160"/>
        <w:jc w:val="both"/>
      </w:pPr>
      <w:r w:rsidRPr="00D1502D">
        <w:rPr>
          <w:b/>
        </w:rPr>
        <w:t>Salary:</w:t>
      </w:r>
      <w:r w:rsidRPr="00D1502D">
        <w:tab/>
        <w:t>Competitive and experience based</w:t>
      </w:r>
    </w:p>
    <w:p w:rsidR="00E9391B" w:rsidRPr="00D1502D" w:rsidRDefault="00E9391B" w:rsidP="00E9391B">
      <w:pPr>
        <w:spacing w:after="0"/>
        <w:ind w:left="2160" w:hanging="2160"/>
        <w:jc w:val="both"/>
      </w:pPr>
      <w:r w:rsidRPr="00D1502D">
        <w:rPr>
          <w:b/>
        </w:rPr>
        <w:t>Benefits:</w:t>
      </w:r>
      <w:r w:rsidRPr="00D1502D">
        <w:tab/>
      </w:r>
      <w:r w:rsidR="00D1502D" w:rsidRPr="00D1502D">
        <w:rPr>
          <w:rFonts w:cs="Times New Roman"/>
        </w:rPr>
        <w:t>Health insurance, 401k, profit sharing, paid vacation, 4 day work week, sick days, paid maternity,</w:t>
      </w:r>
      <w:bookmarkStart w:id="0" w:name="_GoBack"/>
      <w:bookmarkEnd w:id="0"/>
      <w:r w:rsidR="00D1502D" w:rsidRPr="00D1502D">
        <w:rPr>
          <w:rFonts w:cs="Times New Roman"/>
        </w:rPr>
        <w:t xml:space="preserve"> equal call rotation, paid CE, state/national dues &amp; membership.</w:t>
      </w:r>
    </w:p>
    <w:p w:rsidR="00E9391B" w:rsidRPr="00D1502D" w:rsidRDefault="00E9391B" w:rsidP="00E9391B">
      <w:pPr>
        <w:spacing w:after="0"/>
        <w:ind w:left="2160" w:hanging="2160"/>
        <w:jc w:val="both"/>
      </w:pPr>
    </w:p>
    <w:p w:rsidR="00E9391B" w:rsidRPr="00D1502D" w:rsidRDefault="00E9391B" w:rsidP="00E9391B">
      <w:pPr>
        <w:spacing w:after="0"/>
        <w:ind w:left="2160" w:hanging="2160"/>
        <w:jc w:val="both"/>
      </w:pPr>
      <w:r w:rsidRPr="00D1502D">
        <w:rPr>
          <w:b/>
        </w:rPr>
        <w:t>Species Percentages:</w:t>
      </w:r>
      <w:r w:rsidRPr="00D1502D">
        <w:tab/>
      </w:r>
      <w:r w:rsidR="00D1502D" w:rsidRPr="00D1502D">
        <w:t>60% small animal</w:t>
      </w:r>
      <w:r w:rsidR="00D1502D" w:rsidRPr="00D1502D">
        <w:tab/>
        <w:t>40</w:t>
      </w:r>
      <w:r w:rsidRPr="00D1502D">
        <w:t xml:space="preserve">% large animal </w:t>
      </w:r>
    </w:p>
    <w:p w:rsidR="00E9391B" w:rsidRPr="00D1502D" w:rsidRDefault="00E9391B" w:rsidP="00E9391B">
      <w:pPr>
        <w:spacing w:after="0"/>
        <w:ind w:left="1440" w:hanging="1440"/>
        <w:rPr>
          <w:b/>
          <w:u w:val="single"/>
        </w:rPr>
      </w:pPr>
    </w:p>
    <w:p w:rsidR="00E9391B" w:rsidRPr="00D1502D" w:rsidRDefault="00E9391B" w:rsidP="00E9391B">
      <w:pPr>
        <w:spacing w:after="0"/>
        <w:ind w:left="1440" w:hanging="1440"/>
        <w:rPr>
          <w:b/>
          <w:u w:val="single"/>
        </w:rPr>
      </w:pPr>
      <w:r w:rsidRPr="00D1502D">
        <w:rPr>
          <w:b/>
          <w:u w:val="single"/>
        </w:rPr>
        <w:t>Environment</w:t>
      </w:r>
    </w:p>
    <w:p w:rsidR="00E9391B" w:rsidRPr="00D1502D" w:rsidRDefault="00E9391B" w:rsidP="00E9391B">
      <w:pPr>
        <w:spacing w:after="0"/>
        <w:ind w:left="2160" w:hanging="2160"/>
        <w:rPr>
          <w:rFonts w:eastAsia="Times New Roman" w:cs="Times New Roman"/>
          <w:spacing w:val="5"/>
          <w:shd w:val="clear" w:color="auto" w:fill="FFFFFF"/>
        </w:rPr>
      </w:pPr>
      <w:r w:rsidRPr="00D1502D">
        <w:rPr>
          <w:rFonts w:eastAsia="Times New Roman" w:cs="Times New Roman"/>
          <w:b/>
          <w:spacing w:val="5"/>
          <w:shd w:val="clear" w:color="auto" w:fill="FFFFFF"/>
        </w:rPr>
        <w:t>Practice:</w:t>
      </w:r>
      <w:r w:rsidRPr="00D1502D">
        <w:rPr>
          <w:rFonts w:eastAsia="Times New Roman" w:cs="Times New Roman"/>
          <w:spacing w:val="5"/>
          <w:shd w:val="clear" w:color="auto" w:fill="FFFFFF"/>
        </w:rPr>
        <w:t xml:space="preserve"> </w:t>
      </w:r>
      <w:r w:rsidRPr="00D1502D">
        <w:rPr>
          <w:rFonts w:eastAsia="Times New Roman" w:cs="Times New Roman"/>
          <w:spacing w:val="5"/>
          <w:shd w:val="clear" w:color="auto" w:fill="FFFFFF"/>
        </w:rPr>
        <w:tab/>
        <w:t>Our practice is a mixed animal practice with about 60% small animal and 40% large animal medicine. We currently have 4 full time veterinarians, 4 full time technicians, and multiple support staff. We are proud to serve multiple communities in the south central part of Nebraska, covering not only Adams county, but Clay, Webster, Nuckolls, Kearney, and many others. </w:t>
      </w:r>
      <w:r w:rsidRPr="00D1502D">
        <w:rPr>
          <w:rFonts w:eastAsia="Times New Roman" w:cs="Times New Roman"/>
          <w:spacing w:val="5"/>
        </w:rPr>
        <w:br/>
      </w:r>
    </w:p>
    <w:p w:rsidR="00E9391B" w:rsidRPr="00D1502D" w:rsidRDefault="00E9391B" w:rsidP="00E9391B">
      <w:pPr>
        <w:spacing w:after="0"/>
        <w:ind w:left="2160" w:hanging="2160"/>
        <w:rPr>
          <w:rFonts w:eastAsia="Times New Roman" w:cs="Times New Roman"/>
          <w:spacing w:val="5"/>
          <w:shd w:val="clear" w:color="auto" w:fill="FFFFFF"/>
        </w:rPr>
      </w:pPr>
      <w:r w:rsidRPr="00D1502D">
        <w:rPr>
          <w:rFonts w:eastAsia="Times New Roman" w:cs="Times New Roman"/>
          <w:b/>
          <w:spacing w:val="5"/>
          <w:shd w:val="clear" w:color="auto" w:fill="FFFFFF"/>
        </w:rPr>
        <w:t>Emphasis:</w:t>
      </w:r>
      <w:r w:rsidRPr="00D1502D">
        <w:rPr>
          <w:rFonts w:eastAsia="Times New Roman" w:cs="Times New Roman"/>
          <w:spacing w:val="5"/>
          <w:shd w:val="clear" w:color="auto" w:fill="FFFFFF"/>
        </w:rPr>
        <w:tab/>
        <w:t xml:space="preserve">Small animal work is consistent and includes but not limited to surgery, dentistry, routine vaccinations and exams, lab work, ultrasound, </w:t>
      </w:r>
      <w:r w:rsidR="00D1502D" w:rsidRPr="00D1502D">
        <w:rPr>
          <w:rFonts w:eastAsia="Times New Roman" w:cs="Times New Roman"/>
          <w:spacing w:val="5"/>
          <w:shd w:val="clear" w:color="auto" w:fill="FFFFFF"/>
        </w:rPr>
        <w:t xml:space="preserve">digital </w:t>
      </w:r>
      <w:r w:rsidRPr="00D1502D">
        <w:rPr>
          <w:rFonts w:eastAsia="Times New Roman" w:cs="Times New Roman"/>
          <w:spacing w:val="5"/>
          <w:shd w:val="clear" w:color="auto" w:fill="FFFFFF"/>
        </w:rPr>
        <w:t>radiographs, and client communications. </w:t>
      </w:r>
      <w:r w:rsidRPr="00D1502D">
        <w:rPr>
          <w:rFonts w:eastAsia="Times New Roman" w:cs="Times New Roman"/>
          <w:spacing w:val="5"/>
        </w:rPr>
        <w:br/>
      </w:r>
      <w:r w:rsidRPr="00D1502D">
        <w:rPr>
          <w:rFonts w:eastAsia="Times New Roman" w:cs="Times New Roman"/>
          <w:spacing w:val="5"/>
          <w:shd w:val="clear" w:color="auto" w:fill="FFFFFF"/>
        </w:rPr>
        <w:t xml:space="preserve">Large animal work is mostly seasonal and includes but not limited to </w:t>
      </w:r>
      <w:proofErr w:type="spellStart"/>
      <w:r w:rsidRPr="00D1502D">
        <w:rPr>
          <w:rFonts w:eastAsia="Times New Roman" w:cs="Times New Roman"/>
          <w:spacing w:val="5"/>
          <w:shd w:val="clear" w:color="auto" w:fill="FFFFFF"/>
        </w:rPr>
        <w:t>preg</w:t>
      </w:r>
      <w:proofErr w:type="spellEnd"/>
      <w:r w:rsidRPr="00D1502D">
        <w:rPr>
          <w:rFonts w:eastAsia="Times New Roman" w:cs="Times New Roman"/>
          <w:spacing w:val="5"/>
          <w:shd w:val="clear" w:color="auto" w:fill="FFFFFF"/>
        </w:rPr>
        <w:t xml:space="preserve"> checking, processing at all life stages, obstetrical work, general surgeries, breeding soundness exams, </w:t>
      </w:r>
      <w:r w:rsidR="00D1502D" w:rsidRPr="00D1502D">
        <w:rPr>
          <w:rFonts w:eastAsia="Times New Roman" w:cs="Times New Roman"/>
          <w:spacing w:val="5"/>
          <w:shd w:val="clear" w:color="auto" w:fill="FFFFFF"/>
        </w:rPr>
        <w:t xml:space="preserve">post mortems, </w:t>
      </w:r>
      <w:r w:rsidRPr="00D1502D">
        <w:rPr>
          <w:rFonts w:eastAsia="Times New Roman" w:cs="Times New Roman"/>
          <w:spacing w:val="5"/>
          <w:shd w:val="clear" w:color="auto" w:fill="FFFFFF"/>
        </w:rPr>
        <w:t>and consultation. Most of our work is primarily bovine centered but we care for all small ruminants and swine as well.  We also provide swine consultation and herd health visits to various swine farms throughout the state.</w:t>
      </w:r>
      <w:r w:rsidRPr="00D1502D">
        <w:rPr>
          <w:rFonts w:eastAsia="Times New Roman" w:cs="Times New Roman"/>
          <w:spacing w:val="5"/>
        </w:rPr>
        <w:br/>
      </w:r>
      <w:r w:rsidRPr="00D1502D">
        <w:rPr>
          <w:rFonts w:eastAsia="Times New Roman" w:cs="Times New Roman"/>
          <w:spacing w:val="5"/>
          <w:shd w:val="clear" w:color="auto" w:fill="FFFFFF"/>
        </w:rPr>
        <w:t xml:space="preserve">Equine work is more limited than other areas but we do provide general wellness and routine vaccinations, lameness exams, castrations, minor hospitalization, and dental work. We are equipped for equine radiographs and </w:t>
      </w:r>
      <w:r w:rsidR="008B5399" w:rsidRPr="00D1502D">
        <w:rPr>
          <w:rFonts w:eastAsia="Times New Roman" w:cs="Times New Roman"/>
          <w:spacing w:val="5"/>
          <w:shd w:val="clear" w:color="auto" w:fill="FFFFFF"/>
        </w:rPr>
        <w:t>will</w:t>
      </w:r>
      <w:r w:rsidRPr="00D1502D">
        <w:rPr>
          <w:rFonts w:eastAsia="Times New Roman" w:cs="Times New Roman"/>
          <w:spacing w:val="5"/>
          <w:shd w:val="clear" w:color="auto" w:fill="FFFFFF"/>
        </w:rPr>
        <w:t xml:space="preserve"> refer if necessary. </w:t>
      </w:r>
    </w:p>
    <w:p w:rsidR="00E9391B" w:rsidRPr="00D1502D" w:rsidRDefault="00E9391B" w:rsidP="00E9391B">
      <w:pPr>
        <w:spacing w:after="0"/>
        <w:ind w:left="2160"/>
        <w:rPr>
          <w:rFonts w:eastAsia="Times New Roman" w:cs="Times New Roman"/>
          <w:spacing w:val="5"/>
          <w:shd w:val="clear" w:color="auto" w:fill="FFFFFF"/>
        </w:rPr>
      </w:pPr>
      <w:r w:rsidRPr="00D1502D">
        <w:rPr>
          <w:rFonts w:eastAsia="Times New Roman" w:cs="Times New Roman"/>
          <w:spacing w:val="5"/>
          <w:shd w:val="clear" w:color="auto" w:fill="FFFFFF"/>
        </w:rPr>
        <w:t>We are open to adding specialties, and incorporating areas of interest.</w:t>
      </w:r>
    </w:p>
    <w:p w:rsidR="00E9391B" w:rsidRPr="00D1502D" w:rsidRDefault="00E9391B" w:rsidP="00E9391B">
      <w:pPr>
        <w:spacing w:after="0"/>
        <w:ind w:left="1440" w:hanging="1440"/>
        <w:rPr>
          <w:rFonts w:eastAsia="Times New Roman" w:cs="Times New Roman"/>
          <w:b/>
        </w:rPr>
      </w:pPr>
      <w:r w:rsidRPr="00D1502D">
        <w:rPr>
          <w:rFonts w:eastAsia="Times New Roman" w:cs="Times New Roman"/>
          <w:b/>
          <w:spacing w:val="5"/>
          <w:shd w:val="clear" w:color="auto" w:fill="FFFFFF"/>
        </w:rPr>
        <w:t>Facilities:</w:t>
      </w:r>
      <w:r w:rsidRPr="00D1502D">
        <w:rPr>
          <w:rFonts w:eastAsia="Times New Roman" w:cs="Times New Roman"/>
          <w:b/>
        </w:rPr>
        <w:tab/>
      </w:r>
    </w:p>
    <w:p w:rsidR="00D1502D" w:rsidRPr="00D1502D" w:rsidRDefault="00D1502D" w:rsidP="00D1502D">
      <w:pPr>
        <w:pStyle w:val="ListParagraph"/>
        <w:numPr>
          <w:ilvl w:val="0"/>
          <w:numId w:val="1"/>
        </w:numPr>
        <w:spacing w:after="0" w:line="240" w:lineRule="auto"/>
        <w:rPr>
          <w:rFonts w:eastAsia="Times New Roman" w:cs="Times New Roman"/>
        </w:rPr>
      </w:pPr>
      <w:r w:rsidRPr="00D1502D">
        <w:rPr>
          <w:rFonts w:eastAsia="Times New Roman" w:cs="Times New Roman"/>
          <w:spacing w:val="5"/>
        </w:rPr>
        <w:t>4 small animal exam rooms</w:t>
      </w:r>
    </w:p>
    <w:p w:rsidR="00D1502D"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Large treatment area with exam tables &amp; separate surgical suite</w:t>
      </w:r>
    </w:p>
    <w:p w:rsidR="00D1502D"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Full in house &amp; on-line pharmacies for both large and small animal </w:t>
      </w:r>
    </w:p>
    <w:p w:rsidR="00D1502D"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Portable digital radiography &amp; Ultrasound</w:t>
      </w:r>
    </w:p>
    <w:p w:rsidR="00D1502D"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lastRenderedPageBreak/>
        <w:t>Dental scaling, equipment, and radiographs</w:t>
      </w:r>
    </w:p>
    <w:p w:rsidR="00D1502D"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Monitoring equipment: continuous EKG, blood pressure, etc.</w:t>
      </w:r>
    </w:p>
    <w:p w:rsidR="00D1502D"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Laser therapy &amp; laser surgery</w:t>
      </w:r>
    </w:p>
    <w:p w:rsidR="00D1502D"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 xml:space="preserve">In-house </w:t>
      </w:r>
      <w:proofErr w:type="spellStart"/>
      <w:r w:rsidRPr="00D1502D">
        <w:rPr>
          <w:rFonts w:eastAsia="Times New Roman" w:cs="Times New Roman"/>
          <w:spacing w:val="5"/>
        </w:rPr>
        <w:t>Idexx</w:t>
      </w:r>
      <w:proofErr w:type="spellEnd"/>
      <w:r w:rsidRPr="00D1502D">
        <w:rPr>
          <w:rFonts w:eastAsia="Times New Roman" w:cs="Times New Roman"/>
          <w:spacing w:val="5"/>
        </w:rPr>
        <w:t xml:space="preserve"> lab equipment(CBC, full </w:t>
      </w:r>
      <w:proofErr w:type="spellStart"/>
      <w:r w:rsidRPr="00D1502D">
        <w:rPr>
          <w:rFonts w:eastAsia="Times New Roman" w:cs="Times New Roman"/>
          <w:spacing w:val="5"/>
        </w:rPr>
        <w:t>chem</w:t>
      </w:r>
      <w:proofErr w:type="spellEnd"/>
      <w:r w:rsidRPr="00D1502D">
        <w:rPr>
          <w:rFonts w:eastAsia="Times New Roman" w:cs="Times New Roman"/>
          <w:spacing w:val="5"/>
        </w:rPr>
        <w:t xml:space="preserve">, &amp; </w:t>
      </w:r>
      <w:proofErr w:type="spellStart"/>
      <w:r w:rsidRPr="00D1502D">
        <w:rPr>
          <w:rFonts w:eastAsia="Times New Roman" w:cs="Times New Roman"/>
          <w:spacing w:val="5"/>
        </w:rPr>
        <w:t>SediVue</w:t>
      </w:r>
      <w:proofErr w:type="spellEnd"/>
      <w:r w:rsidRPr="00D1502D">
        <w:rPr>
          <w:rFonts w:eastAsia="Times New Roman" w:cs="Times New Roman"/>
          <w:spacing w:val="5"/>
        </w:rPr>
        <w:t>) Plus full reference lab</w:t>
      </w:r>
    </w:p>
    <w:p w:rsidR="00D1502D"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A full boarding facility with an enclosed outdoor exercise area. </w:t>
      </w:r>
    </w:p>
    <w:p w:rsidR="00E9391B" w:rsidRPr="00D1502D" w:rsidRDefault="00E9391B" w:rsidP="00E9391B">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Covered cattle processing with hydraulic chute and alleyway</w:t>
      </w:r>
    </w:p>
    <w:p w:rsidR="00E9391B" w:rsidRPr="00D1502D" w:rsidRDefault="00E9391B" w:rsidP="00E9391B">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Calf alleyway and table </w:t>
      </w:r>
    </w:p>
    <w:p w:rsidR="00E9391B" w:rsidRPr="00D1502D" w:rsidRDefault="00E9391B" w:rsidP="00E9391B">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Turn table for podiatry work</w:t>
      </w:r>
    </w:p>
    <w:p w:rsidR="00D1502D" w:rsidRPr="00D1502D" w:rsidRDefault="00D1502D" w:rsidP="00E9391B">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Portable chutes for farm calls</w:t>
      </w:r>
    </w:p>
    <w:p w:rsidR="00E9391B" w:rsidRPr="00D1502D" w:rsidRDefault="00E9391B" w:rsidP="00E9391B">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Temperature controlled calving and equine barn</w:t>
      </w:r>
    </w:p>
    <w:p w:rsidR="00D1502D" w:rsidRPr="00D1502D" w:rsidRDefault="00E9391B"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Two outdoor stalls with full runs</w:t>
      </w:r>
      <w:r w:rsidR="00D1502D" w:rsidRPr="00D1502D">
        <w:rPr>
          <w:rFonts w:eastAsia="Times New Roman" w:cs="Times New Roman"/>
          <w:spacing w:val="5"/>
        </w:rPr>
        <w:t xml:space="preserve"> </w:t>
      </w:r>
    </w:p>
    <w:p w:rsidR="00E9391B" w:rsidRPr="00D1502D" w:rsidRDefault="00D1502D" w:rsidP="00D1502D">
      <w:pPr>
        <w:numPr>
          <w:ilvl w:val="0"/>
          <w:numId w:val="1"/>
        </w:numPr>
        <w:shd w:val="clear" w:color="auto" w:fill="FFFFFF"/>
        <w:spacing w:after="0" w:line="240" w:lineRule="auto"/>
        <w:rPr>
          <w:rFonts w:eastAsia="Times New Roman" w:cs="Times New Roman"/>
          <w:spacing w:val="5"/>
        </w:rPr>
      </w:pPr>
      <w:r w:rsidRPr="00D1502D">
        <w:rPr>
          <w:rFonts w:eastAsia="Times New Roman" w:cs="Times New Roman"/>
          <w:spacing w:val="5"/>
        </w:rPr>
        <w:t>Vehicle provided for farm calls/emergencies</w:t>
      </w:r>
    </w:p>
    <w:p w:rsidR="00E9391B" w:rsidRPr="00D1502D" w:rsidRDefault="00E9391B" w:rsidP="00E9391B">
      <w:pPr>
        <w:ind w:left="2160" w:hanging="2160"/>
        <w:jc w:val="both"/>
      </w:pPr>
    </w:p>
    <w:p w:rsidR="00D1502D" w:rsidRPr="00D1502D" w:rsidRDefault="00D1502D" w:rsidP="00D1502D">
      <w:pPr>
        <w:shd w:val="clear" w:color="auto" w:fill="FFFFFF"/>
        <w:spacing w:after="0" w:line="240" w:lineRule="auto"/>
        <w:rPr>
          <w:rFonts w:cs="Times New Roman"/>
          <w:shd w:val="clear" w:color="auto" w:fill="FFFFFF"/>
        </w:rPr>
      </w:pPr>
      <w:r w:rsidRPr="00D1502D">
        <w:rPr>
          <w:rFonts w:cs="Times New Roman"/>
          <w:shd w:val="clear" w:color="auto" w:fill="FFFFFF"/>
        </w:rPr>
        <w:t>Animal Clinic is currently a four doctor practice focusing on the health and wellness of all types of animals. We are looking for a qualified veterinarian who can work in a team environment to achieve the best care possible for our clients and their pets. We strive to offer quality medicine, emphasis of client education, and care and support of our team members and patients. Our practice is a family based environment with flexible days off and understanding of child and family emergencies and care. We strive to have a positive environment and are advocates for preventing compassion fatigue and burn out in the veterinary industry. Our veterinarians and staff are a diverse group with a variety of skill sets that enjoys working collaboratively. We utilize each other’s strengths throughout the day to ensure our patients are given the best care possible. Mentorship is an area we pride ourselves in to help grow confidently as a team. We are an easy-going, hard working group that likes to keep the mood as light as possible in a sometimes demanding environment.</w:t>
      </w:r>
    </w:p>
    <w:p w:rsidR="00D1502D" w:rsidRPr="00D1502D" w:rsidRDefault="00D1502D"/>
    <w:p w:rsidR="00CC539A" w:rsidRPr="00D1502D" w:rsidRDefault="008B5399">
      <w:r w:rsidRPr="00D1502D">
        <w:rPr>
          <w:spacing w:val="5"/>
          <w:shd w:val="clear" w:color="auto" w:fill="FFFFFF"/>
        </w:rPr>
        <w:t>With a population just shy of 25,000, Hastings is located in south central Nebraska, about 1 hour north of the Nebraska/Kansas line. We are a quick hour and a half from Lincoln and two and a half hours from Omaha. Grand Island is just 30 minutes north and Kearney is about an hour west. </w:t>
      </w:r>
      <w:r w:rsidRPr="00D1502D">
        <w:rPr>
          <w:spacing w:val="5"/>
        </w:rPr>
        <w:br/>
      </w:r>
      <w:r w:rsidRPr="00D1502D">
        <w:rPr>
          <w:spacing w:val="5"/>
          <w:shd w:val="clear" w:color="auto" w:fill="FFFFFF"/>
        </w:rPr>
        <w:t>Hastings College, a premier liberal arts college, is located here, along with the Hastings Museum and Theater and our historic downtown. Our city blossoms with parks, outdoor activities, and recreation. </w:t>
      </w:r>
      <w:r w:rsidRPr="00D1502D">
        <w:rPr>
          <w:spacing w:val="5"/>
        </w:rPr>
        <w:br/>
      </w:r>
      <w:r w:rsidRPr="00D1502D">
        <w:rPr>
          <w:spacing w:val="5"/>
          <w:shd w:val="clear" w:color="auto" w:fill="FFFFFF"/>
        </w:rPr>
        <w:t>Hastings is a thriving place to live! With several public and private schools, two colleges, outstanding health care, forward thinking business opportunities, a vast agricultural community, and a quiet, friendly environment, Hastings is sure to make anyone feel at home immediately!</w:t>
      </w:r>
    </w:p>
    <w:sectPr w:rsidR="00CC539A" w:rsidRPr="00D150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54" w:rsidRDefault="00957554" w:rsidP="00FD0504">
      <w:pPr>
        <w:spacing w:after="0" w:line="240" w:lineRule="auto"/>
      </w:pPr>
      <w:r>
        <w:separator/>
      </w:r>
    </w:p>
  </w:endnote>
  <w:endnote w:type="continuationSeparator" w:id="0">
    <w:p w:rsidR="00957554" w:rsidRDefault="00957554" w:rsidP="00FD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54" w:rsidRDefault="00957554" w:rsidP="00FD0504">
      <w:pPr>
        <w:spacing w:after="0" w:line="240" w:lineRule="auto"/>
      </w:pPr>
      <w:r>
        <w:separator/>
      </w:r>
    </w:p>
  </w:footnote>
  <w:footnote w:type="continuationSeparator" w:id="0">
    <w:p w:rsidR="00957554" w:rsidRDefault="00957554" w:rsidP="00FD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04" w:rsidRDefault="00FD0504" w:rsidP="00FD0504">
    <w:pPr>
      <w:pStyle w:val="Header"/>
      <w:rPr>
        <w:noProof/>
        <w:lang w:val="es-PR"/>
      </w:rPr>
    </w:pPr>
    <w:r>
      <w:rPr>
        <w:noProof/>
        <w:lang w:val="es-PR"/>
      </w:rPr>
      <w:tab/>
    </w:r>
    <w:r>
      <w:rPr>
        <w:noProof/>
      </w:rPr>
      <w:drawing>
        <wp:inline distT="0" distB="0" distL="0" distR="0">
          <wp:extent cx="1085215" cy="4610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61010"/>
                  </a:xfrm>
                  <a:prstGeom prst="rect">
                    <a:avLst/>
                  </a:prstGeom>
                  <a:noFill/>
                  <a:ln>
                    <a:noFill/>
                  </a:ln>
                </pic:spPr>
              </pic:pic>
            </a:graphicData>
          </a:graphic>
        </wp:inline>
      </w:drawing>
    </w:r>
    <w:r>
      <w:rPr>
        <w:noProof/>
        <w:lang w:val="es-PR"/>
      </w:rPr>
      <w:tab/>
    </w:r>
    <w:r>
      <w:rPr>
        <w:noProof/>
        <w:lang w:val="es-PR"/>
      </w:rPr>
      <w:tab/>
    </w:r>
  </w:p>
  <w:p w:rsidR="00FD0504" w:rsidRDefault="00FD0504" w:rsidP="00FD0504">
    <w:pPr>
      <w:pStyle w:val="Header"/>
      <w:rPr>
        <w:noProof/>
        <w:sz w:val="18"/>
      </w:rPr>
    </w:pPr>
    <w:r>
      <w:rPr>
        <w:noProof/>
        <w:sz w:val="18"/>
      </w:rPr>
      <w:t xml:space="preserve">2905 West Hwy 6 Hastings, NE 68901 </w:t>
    </w:r>
    <w:r>
      <w:rPr>
        <w:noProof/>
        <w:sz w:val="18"/>
      </w:rPr>
      <w:tab/>
    </w:r>
    <w:r>
      <w:rPr>
        <w:noProof/>
        <w:sz w:val="18"/>
      </w:rPr>
      <w:tab/>
      <w:t>www.animal-clinic.com</w:t>
    </w:r>
  </w:p>
  <w:p w:rsidR="00FD0504" w:rsidRDefault="00FD0504" w:rsidP="00FD0504">
    <w:pPr>
      <w:pStyle w:val="Header"/>
      <w:rPr>
        <w:noProof/>
        <w:sz w:val="18"/>
      </w:rPr>
    </w:pPr>
    <w:r>
      <w:rPr>
        <w:noProof/>
        <w:sz w:val="18"/>
      </w:rPr>
      <w:t xml:space="preserve">402-463-9805   </w:t>
    </w:r>
    <w:r>
      <w:rPr>
        <w:noProof/>
        <w:sz w:val="18"/>
      </w:rPr>
      <w:tab/>
    </w:r>
    <w:r>
      <w:rPr>
        <w:noProof/>
        <w:sz w:val="18"/>
      </w:rPr>
      <w:tab/>
      <w:t>hastings.animalclinic@gmail.com</w:t>
    </w:r>
  </w:p>
  <w:p w:rsidR="00FD0504" w:rsidRDefault="00FD0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7A07"/>
    <w:multiLevelType w:val="multilevel"/>
    <w:tmpl w:val="710418A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1B"/>
    <w:rsid w:val="00274DA5"/>
    <w:rsid w:val="008B5399"/>
    <w:rsid w:val="00957554"/>
    <w:rsid w:val="00CC539A"/>
    <w:rsid w:val="00D1502D"/>
    <w:rsid w:val="00E9391B"/>
    <w:rsid w:val="00FD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1B"/>
    <w:pPr>
      <w:ind w:left="720"/>
      <w:contextualSpacing/>
    </w:pPr>
  </w:style>
  <w:style w:type="paragraph" w:styleId="Header">
    <w:name w:val="header"/>
    <w:basedOn w:val="Normal"/>
    <w:link w:val="HeaderChar"/>
    <w:uiPriority w:val="99"/>
    <w:unhideWhenUsed/>
    <w:rsid w:val="00FD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04"/>
  </w:style>
  <w:style w:type="paragraph" w:styleId="Footer">
    <w:name w:val="footer"/>
    <w:basedOn w:val="Normal"/>
    <w:link w:val="FooterChar"/>
    <w:uiPriority w:val="99"/>
    <w:unhideWhenUsed/>
    <w:rsid w:val="00FD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04"/>
  </w:style>
  <w:style w:type="paragraph" w:styleId="BalloonText">
    <w:name w:val="Balloon Text"/>
    <w:basedOn w:val="Normal"/>
    <w:link w:val="BalloonTextChar"/>
    <w:uiPriority w:val="99"/>
    <w:semiHidden/>
    <w:unhideWhenUsed/>
    <w:rsid w:val="00FD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1B"/>
    <w:pPr>
      <w:ind w:left="720"/>
      <w:contextualSpacing/>
    </w:pPr>
  </w:style>
  <w:style w:type="paragraph" w:styleId="Header">
    <w:name w:val="header"/>
    <w:basedOn w:val="Normal"/>
    <w:link w:val="HeaderChar"/>
    <w:uiPriority w:val="99"/>
    <w:unhideWhenUsed/>
    <w:rsid w:val="00FD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04"/>
  </w:style>
  <w:style w:type="paragraph" w:styleId="Footer">
    <w:name w:val="footer"/>
    <w:basedOn w:val="Normal"/>
    <w:link w:val="FooterChar"/>
    <w:uiPriority w:val="99"/>
    <w:unhideWhenUsed/>
    <w:rsid w:val="00FD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04"/>
  </w:style>
  <w:style w:type="paragraph" w:styleId="BalloonText">
    <w:name w:val="Balloon Text"/>
    <w:basedOn w:val="Normal"/>
    <w:link w:val="BalloonTextChar"/>
    <w:uiPriority w:val="99"/>
    <w:semiHidden/>
    <w:unhideWhenUsed/>
    <w:rsid w:val="00FD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workstation15</dc:creator>
  <cp:lastModifiedBy>workstation15</cp:lastModifiedBy>
  <cp:revision>4</cp:revision>
  <dcterms:created xsi:type="dcterms:W3CDTF">2021-08-13T15:52:00Z</dcterms:created>
  <dcterms:modified xsi:type="dcterms:W3CDTF">2021-08-19T20:27:00Z</dcterms:modified>
</cp:coreProperties>
</file>